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FB" w:rsidRPr="001813FB" w:rsidRDefault="001813FB" w:rsidP="0018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FB">
        <w:rPr>
          <w:rFonts w:ascii="Times New Roman" w:hAnsi="Times New Roman" w:cs="Times New Roman"/>
          <w:b/>
          <w:sz w:val="24"/>
          <w:szCs w:val="24"/>
        </w:rPr>
        <w:t xml:space="preserve">ALMAN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Yabancilar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Yasası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16b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kapsamında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Almanya’ya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Okumak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gelen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öğrencilerimizin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ö</w:t>
      </w:r>
      <w:r w:rsidRPr="001813FB">
        <w:rPr>
          <w:rFonts w:ascii="Times New Roman" w:hAnsi="Times New Roman" w:cs="Times New Roman"/>
          <w:b/>
          <w:sz w:val="24"/>
          <w:szCs w:val="24"/>
        </w:rPr>
        <w:t>zel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öğrencilik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tanıtma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askerlik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sevk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tehiri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veya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tecili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yapılabilmesi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aşağıdaki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belgeleri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eksiksiz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olarak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Eğ</w:t>
      </w:r>
      <w:r w:rsidRPr="001813FB">
        <w:rPr>
          <w:rFonts w:ascii="Times New Roman" w:hAnsi="Times New Roman" w:cs="Times New Roman"/>
          <w:b/>
          <w:sz w:val="24"/>
          <w:szCs w:val="24"/>
        </w:rPr>
        <w:t>itim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Ataşeliğimize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şahsen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gelip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elden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teslim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etmeniz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gerekmektedir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>.</w:t>
      </w:r>
    </w:p>
    <w:p w:rsidR="001813FB" w:rsidRDefault="001813FB" w:rsidP="001813FB">
      <w:r>
        <w:t xml:space="preserve"> </w:t>
      </w:r>
    </w:p>
    <w:p w:rsidR="001813FB" w:rsidRDefault="001813FB" w:rsidP="001813FB">
      <w:r>
        <w:t>a</w:t>
      </w:r>
      <w:r>
        <w:t xml:space="preserve">)Özel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dilekçesi</w:t>
      </w:r>
      <w:proofErr w:type="spellEnd"/>
      <w:r>
        <w:t xml:space="preserve"> (</w:t>
      </w:r>
      <w:hyperlink r:id="rId4" w:history="1">
        <w:r w:rsidRPr="00162544">
          <w:rPr>
            <w:rStyle w:val="Kpr"/>
          </w:rPr>
          <w:t>www.koln.meb.gov.tr</w:t>
        </w:r>
      </w:hyperlink>
      <w:r>
        <w:t xml:space="preserve"> )</w:t>
      </w:r>
    </w:p>
    <w:p w:rsidR="001813FB" w:rsidRDefault="001813FB" w:rsidP="001813FB">
      <w:r>
        <w:t xml:space="preserve">b) Özel </w:t>
      </w:r>
      <w:proofErr w:type="spellStart"/>
      <w:r>
        <w:t>Öğrenci</w:t>
      </w:r>
      <w:proofErr w:type="spellEnd"/>
      <w:r>
        <w:t xml:space="preserve"> Bilgi </w:t>
      </w:r>
      <w:proofErr w:type="spellStart"/>
      <w:r>
        <w:t>Formu</w:t>
      </w:r>
      <w:proofErr w:type="spellEnd"/>
      <w:r>
        <w:t xml:space="preserve">  (</w:t>
      </w:r>
      <w:hyperlink r:id="rId5" w:history="1">
        <w:r w:rsidRPr="00162544">
          <w:rPr>
            <w:rStyle w:val="Kpr"/>
          </w:rPr>
          <w:t>www.koln.meb.gov.tr</w:t>
        </w:r>
      </w:hyperlink>
      <w:r>
        <w:t xml:space="preserve"> )</w:t>
      </w:r>
    </w:p>
    <w:p w:rsidR="001813FB" w:rsidRDefault="001813FB" w:rsidP="001813FB">
      <w:r>
        <w:t xml:space="preserve">c) T.C.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Kartı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 xml:space="preserve">, </w:t>
      </w:r>
    </w:p>
    <w:p w:rsidR="001813FB" w:rsidRDefault="001813FB" w:rsidP="001813FB">
      <w:r>
        <w:t>ç) E-</w:t>
      </w:r>
      <w:proofErr w:type="spellStart"/>
      <w:r>
        <w:t>devletten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Almanya’ya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geldiğiniz</w:t>
      </w:r>
      <w:proofErr w:type="spellEnd"/>
      <w:r>
        <w:t xml:space="preserve"> </w:t>
      </w:r>
      <w:proofErr w:type="spellStart"/>
      <w:r>
        <w:t>ilk</w:t>
      </w:r>
      <w:proofErr w:type="spellEnd"/>
      <w:r>
        <w:t xml:space="preserve"> </w:t>
      </w:r>
      <w:proofErr w:type="spellStart"/>
      <w:r>
        <w:t>tarihten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yurda</w:t>
      </w:r>
      <w:proofErr w:type="spellEnd"/>
      <w:r>
        <w:t xml:space="preserve"> </w:t>
      </w:r>
      <w:proofErr w:type="spellStart"/>
      <w:r>
        <w:t>giriş</w:t>
      </w:r>
      <w:proofErr w:type="spellEnd"/>
      <w:r>
        <w:t>/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görülecek</w:t>
      </w:r>
      <w:proofErr w:type="spellEnd"/>
      <w:r>
        <w:t xml:space="preserve"> </w:t>
      </w:r>
      <w:proofErr w:type="spellStart"/>
      <w:r>
        <w:t>ülkeye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yaptığını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</w:p>
    <w:p w:rsidR="001813FB" w:rsidRDefault="001813FB" w:rsidP="001813FB">
      <w:r>
        <w:t>d) E-</w:t>
      </w:r>
      <w:proofErr w:type="spellStart"/>
      <w:r>
        <w:t>devletten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öğrenimlere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belgesinin</w:t>
      </w:r>
      <w:proofErr w:type="spellEnd"/>
      <w:r>
        <w:t xml:space="preserve"> </w:t>
      </w:r>
      <w:proofErr w:type="spellStart"/>
      <w:r>
        <w:t>aslının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 xml:space="preserve"> (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aşam</w:t>
      </w:r>
      <w:bookmarkStart w:id="0" w:name="_GoBack"/>
      <w:bookmarkEnd w:id="0"/>
      <w:r>
        <w:t>a</w:t>
      </w:r>
      <w:proofErr w:type="spellEnd"/>
      <w:r>
        <w:t xml:space="preserve"> </w:t>
      </w:r>
      <w:proofErr w:type="spellStart"/>
      <w:r>
        <w:t>yurt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müşavirlikleri</w:t>
      </w:r>
      <w:proofErr w:type="spellEnd"/>
      <w:r>
        <w:t>/</w:t>
      </w:r>
      <w:proofErr w:type="spellStart"/>
      <w:r>
        <w:t>ataşeliklerinden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 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müdürlüklerinden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denklik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YÖK’ten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denklik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i</w:t>
      </w:r>
      <w:r>
        <w:t>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ibraz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>),</w:t>
      </w:r>
    </w:p>
    <w:p w:rsidR="001813FB" w:rsidRDefault="001813FB" w:rsidP="001813FB">
      <w:r>
        <w:t xml:space="preserve">e)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belgesi</w:t>
      </w:r>
      <w:proofErr w:type="spellEnd"/>
    </w:p>
    <w:p w:rsidR="001813FB" w:rsidRDefault="001813FB" w:rsidP="001813FB">
      <w:r>
        <w:t xml:space="preserve">-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sömesterlere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(Studienverlaufsbescheinigung)</w:t>
      </w:r>
    </w:p>
    <w:p w:rsidR="001813FB" w:rsidRDefault="001813FB" w:rsidP="001813FB">
      <w:r>
        <w:t xml:space="preserve">- </w:t>
      </w:r>
      <w:proofErr w:type="spellStart"/>
      <w:r>
        <w:t>son</w:t>
      </w:r>
      <w:proofErr w:type="spellEnd"/>
      <w:r>
        <w:t xml:space="preserve"> </w:t>
      </w:r>
      <w:proofErr w:type="spellStart"/>
      <w:r>
        <w:t>sömester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(Immatrikulationsbescheinigung)</w:t>
      </w:r>
    </w:p>
    <w:p w:rsidR="001813FB" w:rsidRDefault="001813FB" w:rsidP="001813FB">
      <w:r>
        <w:t xml:space="preserve">- individuelle Studienzeit </w:t>
      </w:r>
      <w:r>
        <w:t xml:space="preserve">(Normal </w:t>
      </w:r>
      <w:proofErr w:type="spellStart"/>
      <w:proofErr w:type="gramStart"/>
      <w:r>
        <w:t>Öğrenim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süresini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(</w:t>
      </w:r>
      <w:proofErr w:type="spellStart"/>
      <w:r>
        <w:t>G</w:t>
      </w:r>
      <w:r>
        <w:t>enel</w:t>
      </w:r>
      <w:proofErr w:type="spellEnd"/>
      <w:r>
        <w:t xml:space="preserve"> de </w:t>
      </w:r>
      <w:proofErr w:type="spellStart"/>
      <w:r>
        <w:t>BAfÖG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>)</w:t>
      </w:r>
    </w:p>
    <w:p w:rsidR="001813FB" w:rsidRDefault="001813FB" w:rsidP="001813FB">
      <w:r>
        <w:t>f) E-</w:t>
      </w:r>
      <w:proofErr w:type="spellStart"/>
      <w:r>
        <w:t>devletten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YÖK’ten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tanıma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, </w:t>
      </w:r>
    </w:p>
    <w:p w:rsidR="001813FB" w:rsidRDefault="001813FB" w:rsidP="001813FB">
      <w:r>
        <w:t xml:space="preserve">g) 2 </w:t>
      </w:r>
      <w:proofErr w:type="spellStart"/>
      <w:proofErr w:type="gramStart"/>
      <w:r>
        <w:t>Fotoğraf</w:t>
      </w:r>
      <w:proofErr w:type="spellEnd"/>
      <w:r>
        <w:t xml:space="preserve">  en</w:t>
      </w:r>
      <w:proofErr w:type="gramEnd"/>
      <w:r>
        <w:t xml:space="preserve"> </w:t>
      </w:r>
      <w:proofErr w:type="spellStart"/>
      <w:r>
        <w:t>fazla</w:t>
      </w:r>
      <w:proofErr w:type="spellEnd"/>
      <w:r>
        <w:t xml:space="preserve"> 3,5 X 4,5 </w:t>
      </w:r>
      <w:proofErr w:type="spellStart"/>
      <w:r>
        <w:t>boyutunda</w:t>
      </w:r>
      <w:proofErr w:type="spellEnd"/>
      <w:r>
        <w:t xml:space="preserve"> </w:t>
      </w:r>
      <w:proofErr w:type="spellStart"/>
      <w:r>
        <w:t>mümkünse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ebatlarda</w:t>
      </w:r>
      <w:proofErr w:type="spellEnd"/>
      <w:r>
        <w:t xml:space="preserve"> (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dilekçesi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Bilgi </w:t>
      </w:r>
      <w:proofErr w:type="spellStart"/>
      <w:r>
        <w:t>formuna</w:t>
      </w:r>
      <w:proofErr w:type="spellEnd"/>
      <w:r>
        <w:t xml:space="preserve"> </w:t>
      </w:r>
      <w:proofErr w:type="spellStart"/>
      <w:r>
        <w:t>fotoğraf</w:t>
      </w:r>
      <w:proofErr w:type="spellEnd"/>
      <w:r>
        <w:t xml:space="preserve"> </w:t>
      </w:r>
      <w:proofErr w:type="spellStart"/>
      <w:r>
        <w:t>yapıştırıldıktan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2 </w:t>
      </w:r>
      <w:proofErr w:type="spellStart"/>
      <w:r>
        <w:t>Fotoğ</w:t>
      </w:r>
      <w:r>
        <w:t>raf</w:t>
      </w:r>
      <w:proofErr w:type="spellEnd"/>
      <w:r>
        <w:t xml:space="preserve"> </w:t>
      </w:r>
      <w:proofErr w:type="spellStart"/>
      <w:r>
        <w:t>gönderilmesi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)</w:t>
      </w:r>
    </w:p>
    <w:p w:rsidR="001813FB" w:rsidRDefault="001813FB" w:rsidP="001813FB">
      <w:r>
        <w:t xml:space="preserve">h) </w:t>
      </w:r>
      <w:proofErr w:type="spellStart"/>
      <w:r>
        <w:t>Oturum</w:t>
      </w:r>
      <w:proofErr w:type="spellEnd"/>
      <w:r>
        <w:t xml:space="preserve"> </w:t>
      </w:r>
      <w:proofErr w:type="spellStart"/>
      <w:r>
        <w:t>kartı</w:t>
      </w:r>
      <w:proofErr w:type="spellEnd"/>
      <w:r>
        <w:t xml:space="preserve"> </w:t>
      </w:r>
      <w:proofErr w:type="spellStart"/>
      <w:proofErr w:type="gramStart"/>
      <w:r>
        <w:t>fotokopis</w:t>
      </w:r>
      <w:r>
        <w:t>i</w:t>
      </w:r>
      <w:proofErr w:type="spellEnd"/>
      <w:r>
        <w:t xml:space="preserve"> 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güncel</w:t>
      </w:r>
      <w:proofErr w:type="spellEnd"/>
      <w:r>
        <w:t xml:space="preserve"> Meldebescheinigung</w:t>
      </w:r>
    </w:p>
    <w:p w:rsidR="001813FB" w:rsidRDefault="001813FB" w:rsidP="001813FB">
      <w:r>
        <w:t xml:space="preserve">ı) e-Devlet </w:t>
      </w:r>
      <w:proofErr w:type="spellStart"/>
      <w:r>
        <w:t>üzerin</w:t>
      </w:r>
      <w:r>
        <w:t>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örneği</w:t>
      </w:r>
      <w:proofErr w:type="spellEnd"/>
    </w:p>
    <w:p w:rsidR="001813FB" w:rsidRPr="001813FB" w:rsidRDefault="001813FB" w:rsidP="001813FB">
      <w:pPr>
        <w:rPr>
          <w:b/>
        </w:rPr>
      </w:pPr>
      <w:proofErr w:type="spellStart"/>
      <w:r w:rsidRPr="001813FB">
        <w:rPr>
          <w:b/>
        </w:rPr>
        <w:t>Erkek</w:t>
      </w:r>
      <w:proofErr w:type="spellEnd"/>
      <w:r w:rsidRPr="001813FB">
        <w:rPr>
          <w:b/>
        </w:rPr>
        <w:t xml:space="preserve"> </w:t>
      </w:r>
      <w:proofErr w:type="spellStart"/>
      <w:r w:rsidRPr="001813FB">
        <w:rPr>
          <w:b/>
        </w:rPr>
        <w:t>Öğrencilerin</w:t>
      </w:r>
      <w:proofErr w:type="spellEnd"/>
      <w:r w:rsidRPr="001813FB">
        <w:rPr>
          <w:b/>
        </w:rPr>
        <w:t xml:space="preserve"> </w:t>
      </w:r>
      <w:proofErr w:type="spellStart"/>
      <w:r w:rsidRPr="001813FB">
        <w:rPr>
          <w:b/>
        </w:rPr>
        <w:t>As</w:t>
      </w:r>
      <w:r>
        <w:rPr>
          <w:b/>
        </w:rPr>
        <w:t>kerlik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Erteleme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İşlemleri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İçin</w:t>
      </w:r>
      <w:proofErr w:type="spellEnd"/>
      <w:r>
        <w:rPr>
          <w:b/>
        </w:rPr>
        <w:t>:</w:t>
      </w:r>
    </w:p>
    <w:p w:rsidR="001813FB" w:rsidRDefault="001813FB" w:rsidP="001813FB">
      <w:r>
        <w:t xml:space="preserve"> E-</w:t>
      </w:r>
      <w:proofErr w:type="spellStart"/>
      <w:r>
        <w:t>devletten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askerlik</w:t>
      </w:r>
      <w:proofErr w:type="spellEnd"/>
      <w:r>
        <w:t xml:space="preserve"> </w:t>
      </w:r>
      <w:proofErr w:type="spellStart"/>
      <w:r>
        <w:t>şubesinden</w:t>
      </w:r>
      <w:proofErr w:type="spellEnd"/>
      <w:r>
        <w:t xml:space="preserve"> </w:t>
      </w:r>
      <w:proofErr w:type="spellStart"/>
      <w:r>
        <w:t>al</w:t>
      </w:r>
      <w:r>
        <w:t>ınacak</w:t>
      </w:r>
      <w:proofErr w:type="spellEnd"/>
      <w:r>
        <w:t xml:space="preserve"> </w:t>
      </w:r>
      <w:proofErr w:type="spellStart"/>
      <w:r>
        <w:t>askerlik</w:t>
      </w:r>
      <w:proofErr w:type="spellEnd"/>
      <w:r>
        <w:t xml:space="preserve"> </w:t>
      </w:r>
      <w:proofErr w:type="spellStart"/>
      <w:r>
        <w:t>durum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. </w:t>
      </w:r>
    </w:p>
    <w:p w:rsidR="001813FB" w:rsidRDefault="001813FB" w:rsidP="001813FB">
      <w:proofErr w:type="spellStart"/>
      <w:r>
        <w:t>Lisans</w:t>
      </w:r>
      <w:proofErr w:type="spellEnd"/>
      <w:r>
        <w:t xml:space="preserve"> </w:t>
      </w:r>
      <w:proofErr w:type="spellStart"/>
      <w:r>
        <w:t>öğrenimine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proofErr w:type="gramStart"/>
      <w:r>
        <w:t>öğrenciler</w:t>
      </w:r>
      <w:proofErr w:type="spellEnd"/>
      <w:r>
        <w:t xml:space="preserve">  </w:t>
      </w:r>
      <w:proofErr w:type="spellStart"/>
      <w:r>
        <w:t>askerlik</w:t>
      </w:r>
      <w:proofErr w:type="spellEnd"/>
      <w:proofErr w:type="gramEnd"/>
      <w:r>
        <w:t xml:space="preserve"> </w:t>
      </w:r>
      <w:proofErr w:type="spellStart"/>
      <w:r>
        <w:t>ertelemesi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2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Tahhütname-Tebliğ-Tebellüğ</w:t>
      </w:r>
      <w:proofErr w:type="spellEnd"/>
      <w:r>
        <w:t xml:space="preserve"> </w:t>
      </w:r>
      <w:proofErr w:type="spellStart"/>
      <w:r>
        <w:t>belgesini</w:t>
      </w:r>
      <w:proofErr w:type="spellEnd"/>
      <w:r>
        <w:t xml:space="preserve"> de  </w:t>
      </w:r>
      <w:proofErr w:type="spellStart"/>
      <w:r>
        <w:t>doldurup</w:t>
      </w:r>
      <w:proofErr w:type="spellEnd"/>
      <w:r>
        <w:t xml:space="preserve"> </w:t>
      </w:r>
      <w:proofErr w:type="spellStart"/>
      <w:r>
        <w:t>imzalaması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  <w:r>
        <w:t xml:space="preserve"> (</w:t>
      </w:r>
      <w:hyperlink r:id="rId6" w:history="1">
        <w:r w:rsidRPr="00162544">
          <w:rPr>
            <w:rStyle w:val="Kpr"/>
          </w:rPr>
          <w:t>www.koln.meb.gov.tr</w:t>
        </w:r>
      </w:hyperlink>
      <w:r>
        <w:t xml:space="preserve"> ) </w:t>
      </w:r>
    </w:p>
    <w:p w:rsidR="001813FB" w:rsidRDefault="001813FB" w:rsidP="001813FB">
      <w:pPr>
        <w:jc w:val="center"/>
      </w:pPr>
      <w:proofErr w:type="spellStart"/>
      <w:r>
        <w:t>Bu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Esaslardaki</w:t>
      </w:r>
      <w:proofErr w:type="spellEnd"/>
      <w:r>
        <w:t xml:space="preserve"> </w:t>
      </w:r>
      <w:proofErr w:type="spellStart"/>
      <w:r>
        <w:t>hükümlere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olmamak</w:t>
      </w:r>
      <w:proofErr w:type="spellEnd"/>
      <w:r>
        <w:t xml:space="preserve"> </w:t>
      </w:r>
      <w:proofErr w:type="spellStart"/>
      <w:r>
        <w:t>kaydıyla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yurt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temsilciliklerince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getirilebilir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getirilecek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usulüne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hususlar</w:t>
      </w:r>
      <w:proofErr w:type="spellEnd"/>
      <w:r>
        <w:t xml:space="preserve"> </w:t>
      </w:r>
      <w:proofErr w:type="spellStart"/>
      <w:r>
        <w:t>yurt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temsilciliği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:rsidR="001813FB" w:rsidRPr="001813FB" w:rsidRDefault="001813FB" w:rsidP="001813FB">
      <w:r>
        <w:t xml:space="preserve"> </w:t>
      </w:r>
    </w:p>
    <w:p w:rsidR="001813FB" w:rsidRPr="001813FB" w:rsidRDefault="001813FB" w:rsidP="0018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813FB">
        <w:rPr>
          <w:rFonts w:ascii="Times New Roman" w:hAnsi="Times New Roman" w:cs="Times New Roman"/>
          <w:b/>
          <w:sz w:val="24"/>
          <w:szCs w:val="24"/>
        </w:rPr>
        <w:t xml:space="preserve">Köln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Başkonsolosluğu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-Türkisches Generalkonsulat</w:t>
      </w:r>
      <w:r w:rsidRPr="001813FB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Ataşeliği</w:t>
      </w:r>
      <w:proofErr w:type="spellEnd"/>
    </w:p>
    <w:p w:rsidR="004B31CD" w:rsidRPr="001813FB" w:rsidRDefault="001813FB" w:rsidP="0018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Luxemburgerstr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. 285  50354 Hürth   </w:t>
      </w:r>
      <w:hyperlink r:id="rId7" w:history="1">
        <w:r w:rsidRPr="001813FB">
          <w:rPr>
            <w:rStyle w:val="Kpr"/>
            <w:rFonts w:ascii="Times New Roman" w:hAnsi="Times New Roman" w:cs="Times New Roman"/>
            <w:b/>
            <w:sz w:val="24"/>
            <w:szCs w:val="24"/>
          </w:rPr>
          <w:t>Tel:02233-72234</w:t>
        </w:r>
      </w:hyperlink>
      <w:r w:rsidRPr="001813FB">
        <w:rPr>
          <w:rFonts w:ascii="Times New Roman" w:hAnsi="Times New Roman" w:cs="Times New Roman"/>
          <w:b/>
          <w:sz w:val="24"/>
          <w:szCs w:val="24"/>
        </w:rPr>
        <w:t xml:space="preserve">   E-</w:t>
      </w:r>
      <w:proofErr w:type="spellStart"/>
      <w:r w:rsidRPr="001813FB">
        <w:rPr>
          <w:rFonts w:ascii="Times New Roman" w:hAnsi="Times New Roman" w:cs="Times New Roman"/>
          <w:b/>
          <w:sz w:val="24"/>
          <w:szCs w:val="24"/>
        </w:rPr>
        <w:t>Posta</w:t>
      </w:r>
      <w:proofErr w:type="spellEnd"/>
      <w:r w:rsidRPr="001813F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1813FB">
          <w:rPr>
            <w:rStyle w:val="Kpr"/>
            <w:rFonts w:ascii="Times New Roman" w:hAnsi="Times New Roman" w:cs="Times New Roman"/>
            <w:b/>
            <w:sz w:val="24"/>
            <w:szCs w:val="24"/>
          </w:rPr>
          <w:t>koln@meb.gov.tr</w:t>
        </w:r>
      </w:hyperlink>
    </w:p>
    <w:sectPr w:rsidR="004B31CD" w:rsidRPr="00181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FB"/>
    <w:rsid w:val="001813FB"/>
    <w:rsid w:val="004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5D1E"/>
  <w15:chartTrackingRefBased/>
  <w15:docId w15:val="{647AD948-A08A-4121-AC90-733B2CE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1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n@meb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233-72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n.meb.gov.tr" TargetMode="External"/><Relationship Id="rId5" Type="http://schemas.openxmlformats.org/officeDocument/2006/relationships/hyperlink" Target="http://www.koln.meb.gov.t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oln.meb.gov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Koeln Egitim</dc:creator>
  <cp:keywords/>
  <dc:description/>
  <cp:lastModifiedBy>Koeln Egitim</cp:lastModifiedBy>
  <cp:revision>1</cp:revision>
  <dcterms:created xsi:type="dcterms:W3CDTF">2024-01-24T08:57:00Z</dcterms:created>
  <dcterms:modified xsi:type="dcterms:W3CDTF">2024-01-24T09:03:00Z</dcterms:modified>
</cp:coreProperties>
</file>